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5BD6B" w14:textId="77777777" w:rsidR="000013B0" w:rsidRPr="003A311A" w:rsidRDefault="000013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36007FCC" w14:textId="77777777" w:rsidR="000013B0" w:rsidRDefault="000013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ПРИВРЕМЕНИХ </w:t>
      </w:r>
    </w:p>
    <w:p w14:paraId="4C338B5A" w14:textId="77777777" w:rsidR="000013B0" w:rsidRPr="00945B22" w:rsidRDefault="000013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 ПОВРЕМЕНИХ ПОСЛОВА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</w:p>
    <w:p w14:paraId="7075D827" w14:textId="77777777" w:rsidR="000013B0" w:rsidRDefault="000013B0" w:rsidP="00001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3A311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МИНИСТАРСТВО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КУЛТУРЕ И ИНФОРМИСАЊА</w:t>
      </w:r>
    </w:p>
    <w:p w14:paraId="73F255EA" w14:textId="1A9FD946" w:rsidR="000013B0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СЕКТОР ЗА </w:t>
      </w:r>
      <w:r w:rsidR="00EA77F8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ЗАШТИТУ КУЛТУРНОГ НАСЛЕЂА И ДИГИТАЛИЗАЦИЈУ</w:t>
      </w:r>
    </w:p>
    <w:p w14:paraId="32D6D4B1" w14:textId="77777777" w:rsidR="000013B0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ЛИСТА 1</w:t>
      </w:r>
    </w:p>
    <w:p w14:paraId="76AA4651" w14:textId="77777777" w:rsidR="000013B0" w:rsidRPr="003A311A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0013B0" w:rsidRPr="001D19C9" w14:paraId="72AF7531" w14:textId="77777777" w:rsidTr="00EA77F8">
        <w:trPr>
          <w:trHeight w:val="3251"/>
        </w:trPr>
        <w:tc>
          <w:tcPr>
            <w:tcW w:w="387" w:type="dxa"/>
          </w:tcPr>
          <w:p w14:paraId="7D587E38" w14:textId="77777777" w:rsidR="000013B0" w:rsidRPr="003A311A" w:rsidRDefault="000013B0" w:rsidP="001B63B8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</w:tcPr>
          <w:p w14:paraId="46EF20A8" w14:textId="77777777" w:rsidR="000013B0" w:rsidRPr="005001B8" w:rsidRDefault="000013B0" w:rsidP="001B63B8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</w:tcPr>
          <w:p w14:paraId="119BD2EB" w14:textId="77777777" w:rsidR="00EA77F8" w:rsidRDefault="00EA77F8" w:rsidP="00EA77F8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2268A961" w14:textId="77777777" w:rsidR="00EA77F8" w:rsidRDefault="00EA77F8" w:rsidP="00EA77F8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854B314" w14:textId="21F72C3B" w:rsidR="00EA77F8" w:rsidRPr="00EA77F8" w:rsidRDefault="000013B0" w:rsidP="00EA77F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1. </w:t>
            </w:r>
            <w:r w:rsidR="00EA77F8" w:rsidRPr="00EA77F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A77F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EA77F8" w:rsidRPr="00EA77F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раћење стања и реализација радова на заштити српског покретног и непокретног културног наслеђа на територији општине Сремски Карловци у Републици Србији и на обнови манастира Хиландар на Светој Гори у Републици Грчкој, као и послови односа и сарадње са верским заједницама.</w:t>
            </w:r>
          </w:p>
          <w:p w14:paraId="682F1E6F" w14:textId="015F1BDD" w:rsidR="000013B0" w:rsidRPr="003B7A13" w:rsidRDefault="000013B0" w:rsidP="00EA77F8">
            <w:pPr>
              <w:jc w:val="both"/>
              <w:rPr>
                <w:rFonts w:eastAsia="Calibri"/>
                <w:spacing w:val="2"/>
                <w:highlight w:val="yellow"/>
                <w:lang w:val="sr-Cyrl-RS"/>
              </w:rPr>
            </w:pPr>
          </w:p>
        </w:tc>
      </w:tr>
      <w:tr w:rsidR="000013B0" w:rsidRPr="001D19C9" w14:paraId="0DD31020" w14:textId="77777777" w:rsidTr="001B63B8">
        <w:trPr>
          <w:trHeight w:val="623"/>
        </w:trPr>
        <w:tc>
          <w:tcPr>
            <w:tcW w:w="387" w:type="dxa"/>
          </w:tcPr>
          <w:p w14:paraId="502FD615" w14:textId="77777777" w:rsidR="000013B0" w:rsidRPr="003A311A" w:rsidRDefault="000013B0" w:rsidP="001B63B8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</w:tcPr>
          <w:p w14:paraId="5634B214" w14:textId="77777777" w:rsidR="000013B0" w:rsidRPr="005001B8" w:rsidRDefault="000013B0" w:rsidP="001B63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Потребна стручна спрема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, потребно радно искуство</w:t>
            </w: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14:paraId="3EA089EC" w14:textId="77777777" w:rsidR="000013B0" w:rsidRPr="005001B8" w:rsidRDefault="000013B0" w:rsidP="001B63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2" w:type="dxa"/>
          </w:tcPr>
          <w:p w14:paraId="0DBD9DD6" w14:textId="0AB25A9F" w:rsidR="004F4A4A" w:rsidRPr="004F4A4A" w:rsidRDefault="004F4A4A" w:rsidP="004F4A4A">
            <w:pPr>
              <w:spacing w:before="100"/>
              <w:ind w:right="49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F4A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Стечено високо образовање из научне, односно стручне области у оквиру образовно-научног поља </w:t>
            </w:r>
            <w:r w:rsidR="00EA77F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техничко-технолошких </w:t>
            </w:r>
            <w:r w:rsidRPr="004F4A4A">
              <w:rPr>
                <w:rFonts w:ascii="Times New Roman" w:hAnsi="Times New Roman"/>
                <w:sz w:val="24"/>
                <w:szCs w:val="24"/>
                <w:lang w:val="sr-Cyrl-RS"/>
              </w:rPr>
              <w:t>наука на основним академским студијама у обиму од најмање 240 ESPB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  <w:p w14:paraId="2FD808B7" w14:textId="2FDB332A" w:rsidR="000013B0" w:rsidRPr="000C17CF" w:rsidRDefault="00EA77F8" w:rsidP="004F4A4A">
            <w:pPr>
              <w:spacing w:before="100"/>
              <w:ind w:right="49"/>
              <w:jc w:val="both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4F4A4A" w:rsidRPr="004F4A4A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година радног искуства</w:t>
            </w:r>
          </w:p>
        </w:tc>
      </w:tr>
      <w:tr w:rsidR="004F4A4A" w:rsidRPr="003A311A" w14:paraId="1572D3AF" w14:textId="77777777" w:rsidTr="001B63B8">
        <w:trPr>
          <w:trHeight w:val="758"/>
        </w:trPr>
        <w:tc>
          <w:tcPr>
            <w:tcW w:w="387" w:type="dxa"/>
          </w:tcPr>
          <w:p w14:paraId="751E6594" w14:textId="77777777" w:rsidR="004F4A4A" w:rsidRPr="003A311A" w:rsidRDefault="004F4A4A" w:rsidP="004F4A4A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</w:tcPr>
          <w:p w14:paraId="2A2BC352" w14:textId="77777777" w:rsidR="004F4A4A" w:rsidRPr="005001B8" w:rsidRDefault="004F4A4A" w:rsidP="004F4A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</w:tcPr>
          <w:p w14:paraId="66667752" w14:textId="77777777" w:rsidR="004F4A4A" w:rsidRDefault="004F4A4A" w:rsidP="004F4A4A">
            <w:pPr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Напредно познавање </w:t>
            </w:r>
            <w:r>
              <w:rPr>
                <w:rFonts w:ascii="Times New Roman" w:eastAsia="Calibri" w:hAnsi="Times New Roman" w:cs="Times New Roman"/>
                <w:i/>
                <w:lang w:val="sr-Latn-RS"/>
              </w:rPr>
              <w:t>W</w:t>
            </w:r>
            <w:r w:rsidRPr="001B0D46">
              <w:rPr>
                <w:rFonts w:ascii="Times New Roman" w:eastAsia="Calibri" w:hAnsi="Times New Roman" w:cs="Times New Roman"/>
                <w:i/>
                <w:lang w:val="sr-Latn-RS"/>
              </w:rPr>
              <w:t>ord</w:t>
            </w:r>
            <w:r>
              <w:rPr>
                <w:rFonts w:ascii="Times New Roman" w:eastAsia="Calibri" w:hAnsi="Times New Roman" w:cs="Times New Roman"/>
                <w:lang w:val="sr-Latn-RS"/>
              </w:rPr>
              <w:t>-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а, </w:t>
            </w:r>
            <w:r>
              <w:rPr>
                <w:rFonts w:ascii="Times New Roman" w:eastAsia="Calibri" w:hAnsi="Times New Roman" w:cs="Times New Roman"/>
                <w:lang w:val="sr-Latn-RS"/>
              </w:rPr>
              <w:t>Excel</w:t>
            </w:r>
            <w:r>
              <w:rPr>
                <w:rFonts w:ascii="Times New Roman" w:eastAsia="Calibri" w:hAnsi="Times New Roman" w:cs="Times New Roman"/>
                <w:lang w:val="sr-Cyrl-RS"/>
              </w:rPr>
              <w:t>-а</w:t>
            </w:r>
          </w:p>
          <w:p w14:paraId="6BF0F1A2" w14:textId="78C987AA" w:rsidR="004F4A4A" w:rsidRPr="000C17CF" w:rsidRDefault="004F4A4A" w:rsidP="004F4A4A">
            <w:pPr>
              <w:rPr>
                <w:rFonts w:ascii="Times New Roman" w:eastAsia="Calibri" w:hAnsi="Times New Roman" w:cs="Times New Roman"/>
                <w:lang w:val="sr-Cyrl-RS"/>
              </w:rPr>
            </w:pPr>
          </w:p>
        </w:tc>
      </w:tr>
      <w:tr w:rsidR="004F4A4A" w:rsidRPr="001D19C9" w14:paraId="149F3B6F" w14:textId="77777777" w:rsidTr="001B63B8">
        <w:trPr>
          <w:trHeight w:val="903"/>
        </w:trPr>
        <w:tc>
          <w:tcPr>
            <w:tcW w:w="387" w:type="dxa"/>
          </w:tcPr>
          <w:p w14:paraId="712F8F8D" w14:textId="77777777" w:rsidR="004F4A4A" w:rsidRPr="003A311A" w:rsidRDefault="004F4A4A" w:rsidP="004F4A4A">
            <w:pPr>
              <w:rPr>
                <w:rFonts w:eastAsia="Calibri"/>
                <w:b/>
                <w:lang w:val="sr-Cyrl-RS"/>
              </w:rPr>
            </w:pPr>
            <w:r w:rsidRPr="003A311A"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</w:tcPr>
          <w:p w14:paraId="48A31027" w14:textId="77777777" w:rsidR="004F4A4A" w:rsidRPr="005001B8" w:rsidRDefault="004F4A4A" w:rsidP="004F4A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5001B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</w:tcPr>
          <w:p w14:paraId="32AF92CB" w14:textId="594EE2F7" w:rsidR="004F4A4A" w:rsidRPr="000E2C8F" w:rsidRDefault="004F4A4A" w:rsidP="00EA77F8">
            <w:pPr>
              <w:rPr>
                <w:rFonts w:ascii="Times New Roman" w:eastAsia="Calibri" w:hAnsi="Times New Roman" w:cs="Times New Roman"/>
                <w:lang w:val="sr-Cyrl-RS"/>
              </w:rPr>
            </w:pPr>
            <w:r w:rsidRPr="008363CE">
              <w:rPr>
                <w:rFonts w:ascii="Times New Roman" w:hAnsi="Times New Roman"/>
                <w:sz w:val="24"/>
                <w:szCs w:val="24"/>
                <w:lang w:val="sr-Cyrl-RS"/>
              </w:rPr>
              <w:t>Познавање правних прописа у области</w:t>
            </w:r>
            <w:r w:rsidR="00EA77F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културног наслеђа</w:t>
            </w:r>
            <w:bookmarkStart w:id="0" w:name="_GoBack"/>
            <w:bookmarkEnd w:id="0"/>
            <w:r w:rsidRPr="008363CE">
              <w:rPr>
                <w:rFonts w:ascii="Times New Roman" w:hAnsi="Times New Roman"/>
                <w:sz w:val="24"/>
                <w:szCs w:val="24"/>
                <w:lang w:val="sr-Cyrl-RS"/>
              </w:rPr>
              <w:t>; познавање процедуре рада у државним органима.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</w:t>
            </w:r>
          </w:p>
        </w:tc>
      </w:tr>
    </w:tbl>
    <w:p w14:paraId="3BB7C1F4" w14:textId="77777777" w:rsidR="000013B0" w:rsidRPr="003A311A" w:rsidRDefault="000013B0" w:rsidP="000013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13988310" w14:textId="77777777" w:rsidR="000013B0" w:rsidRPr="0045335A" w:rsidRDefault="000013B0" w:rsidP="000013B0">
      <w:pPr>
        <w:rPr>
          <w:lang w:val="sr-Cyrl-RS"/>
        </w:rPr>
      </w:pPr>
    </w:p>
    <w:p w14:paraId="5CE8B2FC" w14:textId="77777777" w:rsidR="000013B0" w:rsidRPr="0045335A" w:rsidRDefault="000013B0" w:rsidP="000013B0">
      <w:pPr>
        <w:rPr>
          <w:lang w:val="sr-Cyrl-RS"/>
        </w:rPr>
      </w:pPr>
    </w:p>
    <w:p w14:paraId="662753E6" w14:textId="77777777" w:rsidR="000013B0" w:rsidRPr="0045335A" w:rsidRDefault="000013B0" w:rsidP="000013B0">
      <w:pPr>
        <w:rPr>
          <w:lang w:val="sr-Cyrl-RS"/>
        </w:rPr>
      </w:pPr>
    </w:p>
    <w:p w14:paraId="0DCA7D0B" w14:textId="77777777" w:rsidR="00935E08" w:rsidRDefault="00935E08"/>
    <w:sectPr w:rsidR="00935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D"/>
    <w:rsid w:val="000013B0"/>
    <w:rsid w:val="001A2B4D"/>
    <w:rsid w:val="004F4A4A"/>
    <w:rsid w:val="00935E08"/>
    <w:rsid w:val="009E0B1C"/>
    <w:rsid w:val="00E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4A66"/>
  <w15:chartTrackingRefBased/>
  <w15:docId w15:val="{0F07058F-03F1-43CB-A62E-4D8F1103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B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4</cp:revision>
  <dcterms:created xsi:type="dcterms:W3CDTF">2021-10-05T09:27:00Z</dcterms:created>
  <dcterms:modified xsi:type="dcterms:W3CDTF">2021-10-21T09:48:00Z</dcterms:modified>
</cp:coreProperties>
</file>